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46D8" w14:textId="77777777" w:rsidR="00FB5483" w:rsidRDefault="004025DB" w:rsidP="00402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14:paraId="708AF89C" w14:textId="47A24A82" w:rsidR="007015ED" w:rsidRDefault="004025DB" w:rsidP="008E0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E09FB" w:rsidRPr="008E09FB">
        <w:rPr>
          <w:rFonts w:ascii="Times New Roman" w:hAnsi="Times New Roman" w:cs="Times New Roman"/>
          <w:sz w:val="28"/>
          <w:szCs w:val="28"/>
        </w:rPr>
        <w:t>В связи со значительным повышением спроса на отечественную продукцию в условиях неблагоприятных внешнеполитических и экономических факторов Министерством промышленности и торговли Российской Федерации введен в эксплуатацию сервис на базе государственной информационной системы «Биржа импортозамещения».</w:t>
      </w:r>
    </w:p>
    <w:p w14:paraId="38113E2F" w14:textId="7933E5E2" w:rsidR="008E09FB" w:rsidRDefault="008E09FB" w:rsidP="008E0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Указанный сервис обладает широкими возможностями для развития отечественных субъектов предпринимательской деятельности, позволяя </w:t>
      </w:r>
      <w:r w:rsidR="0088173C">
        <w:rPr>
          <w:rFonts w:ascii="Times New Roman" w:hAnsi="Times New Roman" w:cs="Times New Roman"/>
          <w:sz w:val="28"/>
          <w:szCs w:val="28"/>
        </w:rPr>
        <w:t>осуществлять подбор аналогов импортной продукции, закупки оригинальных российских товаров, проверку поставщиков на соответствие требованиям заказчика, получать автоматическую рассылку приглашенной к торгам.</w:t>
      </w:r>
    </w:p>
    <w:p w14:paraId="57070FD4" w14:textId="17CAAF29" w:rsidR="0088173C" w:rsidRDefault="0088173C" w:rsidP="008E0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проекта создается каталог товаров отечественного производства аналогов импортных товаров, ограниченных к ввозу в Российскую Федерацию, и ведется реестр ограниченной к ввозу продукции.</w:t>
      </w:r>
    </w:p>
    <w:p w14:paraId="55AE76B4" w14:textId="2349FC5E" w:rsidR="0088173C" w:rsidRPr="008E09FB" w:rsidRDefault="0088173C" w:rsidP="008E09FB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помощью сервиса заказчики могут публиковать запросы на приобретение товаров, а поставщики – направлять свои ценовые предложения о поставках собственной продукции</w:t>
      </w:r>
      <w:r w:rsidR="00AD7845">
        <w:rPr>
          <w:rFonts w:ascii="Times New Roman" w:hAnsi="Times New Roman" w:cs="Times New Roman"/>
          <w:sz w:val="28"/>
          <w:szCs w:val="28"/>
        </w:rPr>
        <w:t xml:space="preserve"> без дополнительных затрат, согласований и посредников. При этом значительно сокращается время осуществления закупки за счет упрощенной процедуры ее проведения, что способствует снижению административной нагрузки на предприятия.</w:t>
      </w:r>
    </w:p>
    <w:sectPr w:rsidR="0088173C" w:rsidRPr="008E09FB" w:rsidSect="00F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3703"/>
    <w:multiLevelType w:val="hybridMultilevel"/>
    <w:tmpl w:val="5B52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08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DB"/>
    <w:rsid w:val="00056175"/>
    <w:rsid w:val="0027014F"/>
    <w:rsid w:val="00296405"/>
    <w:rsid w:val="002C1D92"/>
    <w:rsid w:val="0031607E"/>
    <w:rsid w:val="004025DB"/>
    <w:rsid w:val="00454E00"/>
    <w:rsid w:val="005751DE"/>
    <w:rsid w:val="006F4694"/>
    <w:rsid w:val="007015ED"/>
    <w:rsid w:val="0088173C"/>
    <w:rsid w:val="008E09FB"/>
    <w:rsid w:val="00AD7845"/>
    <w:rsid w:val="00B53757"/>
    <w:rsid w:val="00C229D5"/>
    <w:rsid w:val="00EC2646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BCF3"/>
  <w15:docId w15:val="{90E207F8-E828-40A2-84E0-4FCBE3F0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5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29D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ARBHKK</cp:lastModifiedBy>
  <cp:revision>2</cp:revision>
  <dcterms:created xsi:type="dcterms:W3CDTF">2022-09-01T03:34:00Z</dcterms:created>
  <dcterms:modified xsi:type="dcterms:W3CDTF">2022-09-01T03:34:00Z</dcterms:modified>
</cp:coreProperties>
</file>